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72"/>
          <w:szCs w:val="72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72"/>
          <w:szCs w:val="72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 w:val="0"/>
          <w:bCs w:val="0"/>
          <w:sz w:val="84"/>
          <w:szCs w:val="8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84"/>
          <w:szCs w:val="84"/>
          <w:lang w:val="en-US" w:eastAsia="zh-CN"/>
        </w:rPr>
        <w:t>补发结婚登记证</w:t>
      </w:r>
    </w:p>
    <w:p>
      <w:pPr>
        <w:jc w:val="center"/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  <w:t>办</w:t>
      </w:r>
    </w:p>
    <w:p>
      <w:pPr>
        <w:jc w:val="center"/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  <w:t>事</w:t>
      </w:r>
    </w:p>
    <w:p>
      <w:pPr>
        <w:jc w:val="center"/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  <w:t>指</w:t>
      </w:r>
    </w:p>
    <w:p>
      <w:pPr>
        <w:jc w:val="center"/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100"/>
          <w:szCs w:val="72"/>
          <w:lang w:val="en-US" w:eastAsia="zh-CN"/>
        </w:rPr>
        <w:t>南</w:t>
      </w: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陵川县民政局发布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楷体" w:hAnsi="楷体" w:eastAsia="楷体" w:cs="楷体"/>
          <w:sz w:val="48"/>
          <w:szCs w:val="56"/>
          <w:lang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发布日期：2020年制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52"/>
          <w:szCs w:val="52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sz w:val="52"/>
          <w:szCs w:val="52"/>
        </w:rPr>
      </w:pP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</w:rPr>
        <w:t>补</w:t>
      </w: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  <w:lang w:eastAsia="zh-CN"/>
        </w:rPr>
        <w:t>发</w:t>
      </w: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</w:rPr>
        <w:t>婚</w:t>
      </w: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  <w:lang w:eastAsia="zh-CN"/>
        </w:rPr>
        <w:t>姻</w:t>
      </w: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</w:rPr>
        <w:t>登记</w:t>
      </w: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  <w:lang w:eastAsia="zh-CN"/>
        </w:rPr>
        <w:t>证</w:t>
      </w:r>
      <w:r>
        <w:rPr>
          <w:rFonts w:hint="eastAsia" w:ascii="黑体" w:hAnsi="黑体" w:eastAsia="黑体" w:cs="黑体"/>
          <w:b w:val="0"/>
          <w:bCs/>
          <w:color w:val="auto"/>
          <w:sz w:val="52"/>
          <w:szCs w:val="52"/>
        </w:rPr>
        <w:t>办事指南</w:t>
      </w:r>
    </w:p>
    <w:p>
      <w:pPr>
        <w:jc w:val="both"/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一、补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发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姻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登记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证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办理条件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、原办理该婚姻登记的机关或者一方常住户口所在地的婚姻登记机关；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当事人依法登记结婚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或离婚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，现今仍维持该婚姻关系；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、当事人亲自到婚姻登记处提出申请，填写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申请补领婚姻登记证声明书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当事人因故不能到婚姻登记处申请补领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证的，有档案可查且档案信息与身份信息一致的，可以委托他人办理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委托办理应当提交当事人的户口簿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身份证和经公证机关公正的授权委托书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。委托书应当写明当事人姓名、身份证件号码、办理婚姻登记的时间及承办机关、目前的婚姻状况、委托事由、受委托人的姓名和身份证号码。受委托人应当同时提交本人的身份证件。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4、补发婚姻登记证当事人提供的证件原件，必须合法、完整、真实、可靠。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二、补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发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姻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登记申报材料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双方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有效的居民身份证和户口簿，因故不能提交身份证的可以出具有效的临时身份证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（查验原件，收取复印件各1份，办理现场有提供无偿复印服务）；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注：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居民身份证与户口簿上的姓名、性别、出生日期、公民身份证号码应当一致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当事人加盖档案保管部门印章的原始婚姻档案复印件；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《申请补领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登记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声明书》《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》一人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一份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（均在婚姻登记大厅领取，须由本人到登记现场签字并按指纹）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3张2寸双方近期半身免冠合影照片。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三、补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发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婚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姻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登记办理程序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初审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（1）审查证件、证明材料是否齐全、有效；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（2）询问相关情况。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受理：双方当事人填写《申请补领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登记声明书》《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审查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（1）对《申请补领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登记声明书》《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》等有关材料进行审查；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（2）当事人在婚姻登记员面前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亲自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签名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按指纹。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、发证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（1）符合补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条件的，当场予以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补发婚姻登记证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（2）不符合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补领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条件的，不予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补发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并当场向当事人说明理由。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注：当事人办理过结婚登记，申请补领时的婚姻状况因离婚或丧偶发生改变的，不予补发结婚证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;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当事人办理过离婚登记的，申请补领时的婚姻状况因复婚发生改变的，不予补发离婚证；当事人现有身份信息与结婚证（原始婚姻档案）上的信息不符时，不予补发婚姻登记证，并告知当事人需要提供的证明材料（公安部门、村（居）委、工作单位、近亲属）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四、收费依据和标准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不收费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五、法定依据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《中华人民共和国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民法典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六、办理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地址和工作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时间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1、地址：陵川县行政审批局三楼东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2、工作时间：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9:00——17:00</w:t>
      </w:r>
    </w:p>
    <w:p>
      <w:pPr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3、电话咨询：0356-6209710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七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、监督投诉电话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0356-6209700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0" w:firstLineChars="200"/>
        <w:jc w:val="both"/>
        <w:textAlignment w:val="auto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044C25"/>
    <w:rsid w:val="003A4356"/>
    <w:rsid w:val="003A68B6"/>
    <w:rsid w:val="003B72FF"/>
    <w:rsid w:val="03044C25"/>
    <w:rsid w:val="06A30855"/>
    <w:rsid w:val="108D0CC2"/>
    <w:rsid w:val="11B74F3F"/>
    <w:rsid w:val="11BA5EFE"/>
    <w:rsid w:val="142C1AA1"/>
    <w:rsid w:val="1E5A4058"/>
    <w:rsid w:val="206B30E1"/>
    <w:rsid w:val="22B3315D"/>
    <w:rsid w:val="23A11FDC"/>
    <w:rsid w:val="24732AA6"/>
    <w:rsid w:val="26525DEE"/>
    <w:rsid w:val="276C194F"/>
    <w:rsid w:val="2BE541E7"/>
    <w:rsid w:val="2EFB7E88"/>
    <w:rsid w:val="34A23D98"/>
    <w:rsid w:val="34A62B5F"/>
    <w:rsid w:val="35B86C07"/>
    <w:rsid w:val="3D1B2D49"/>
    <w:rsid w:val="3F1E45C4"/>
    <w:rsid w:val="412903DE"/>
    <w:rsid w:val="45F5548B"/>
    <w:rsid w:val="499952A6"/>
    <w:rsid w:val="50E505AF"/>
    <w:rsid w:val="577B1B39"/>
    <w:rsid w:val="596A38AD"/>
    <w:rsid w:val="5BB86E8F"/>
    <w:rsid w:val="606E66FE"/>
    <w:rsid w:val="63E04113"/>
    <w:rsid w:val="68F15301"/>
    <w:rsid w:val="68FD59A6"/>
    <w:rsid w:val="6CBD7DF5"/>
    <w:rsid w:val="6ECD1B91"/>
    <w:rsid w:val="7E382E49"/>
    <w:rsid w:val="7EDF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121</Words>
  <Characters>696</Characters>
  <Lines>5</Lines>
  <Paragraphs>1</Paragraphs>
  <TotalTime>7</TotalTime>
  <ScaleCrop>false</ScaleCrop>
  <LinksUpToDate>false</LinksUpToDate>
  <CharactersWithSpaces>816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2020-04-21T14:03:00Z</dcterms:created>
  <dc:creator>差不多小姐</dc:creator>
  <cp:lastModifiedBy>Administrator</cp:lastModifiedBy>
  <cp:lastPrinted>2020-04-29T02:06:00Z</cp:lastPrinted>
  <dcterms:modified xsi:type="dcterms:W3CDTF">2021-09-03T07:26:10Z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5B80F54B6CC14FD2B8C5CED73BF0B950</vt:lpwstr>
  </property>
</Properties>
</file>